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76" w:rsidRPr="00BC7BC8" w:rsidRDefault="00E70C76" w:rsidP="00E70C76">
      <w:pPr>
        <w:tabs>
          <w:tab w:val="left" w:pos="8850"/>
        </w:tabs>
        <w:jc w:val="center"/>
        <w:rPr>
          <w:rFonts w:asciiTheme="minorEastAsia" w:hAnsiTheme="minorEastAsia"/>
          <w:b/>
          <w:sz w:val="32"/>
          <w:szCs w:val="32"/>
        </w:rPr>
      </w:pPr>
      <w:r w:rsidRPr="00BC7BC8">
        <w:rPr>
          <w:rFonts w:asciiTheme="minorEastAsia" w:hAnsiTheme="minorEastAsia" w:hint="eastAsia"/>
          <w:b/>
          <w:sz w:val="32"/>
          <w:szCs w:val="32"/>
        </w:rPr>
        <w:t>校属设备放置校外使用申请表</w:t>
      </w:r>
    </w:p>
    <w:tbl>
      <w:tblPr>
        <w:tblStyle w:val="a4"/>
        <w:tblpPr w:leftFromText="180" w:rightFromText="180" w:vertAnchor="page" w:horzAnchor="margin" w:tblpY="1501"/>
        <w:tblW w:w="10173" w:type="dxa"/>
        <w:tblLayout w:type="fixed"/>
        <w:tblLook w:val="04A0"/>
      </w:tblPr>
      <w:tblGrid>
        <w:gridCol w:w="1101"/>
        <w:gridCol w:w="601"/>
        <w:gridCol w:w="674"/>
        <w:gridCol w:w="743"/>
        <w:gridCol w:w="851"/>
        <w:gridCol w:w="2126"/>
        <w:gridCol w:w="1100"/>
        <w:gridCol w:w="1168"/>
        <w:gridCol w:w="992"/>
        <w:gridCol w:w="817"/>
      </w:tblGrid>
      <w:tr w:rsidR="00E70C76" w:rsidRPr="008A789F" w:rsidTr="00A63296">
        <w:trPr>
          <w:trHeight w:val="979"/>
        </w:trPr>
        <w:tc>
          <w:tcPr>
            <w:tcW w:w="1101" w:type="dxa"/>
            <w:vAlign w:val="center"/>
          </w:tcPr>
          <w:p w:rsidR="00E70C76" w:rsidRPr="00864B6E" w:rsidRDefault="00E70C76" w:rsidP="00A63296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64B6E">
              <w:rPr>
                <w:rFonts w:ascii="仿宋" w:eastAsia="仿宋" w:hAnsi="仿宋" w:hint="eastAsia"/>
                <w:b/>
                <w:sz w:val="24"/>
                <w:szCs w:val="24"/>
              </w:rPr>
              <w:t>资产</w:t>
            </w:r>
          </w:p>
          <w:p w:rsidR="00E70C76" w:rsidRPr="00864B6E" w:rsidRDefault="00E70C76" w:rsidP="00A63296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64B6E">
              <w:rPr>
                <w:rFonts w:ascii="仿宋" w:eastAsia="仿宋" w:hAnsi="仿宋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2018" w:type="dxa"/>
            <w:gridSpan w:val="3"/>
            <w:vAlign w:val="center"/>
          </w:tcPr>
          <w:p w:rsidR="00E70C76" w:rsidRPr="00864B6E" w:rsidRDefault="00E70C76" w:rsidP="00A63296">
            <w:pPr>
              <w:spacing w:line="320" w:lineRule="exact"/>
              <w:ind w:right="28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64B6E">
              <w:rPr>
                <w:rFonts w:ascii="仿宋" w:eastAsia="仿宋" w:hAnsi="仿宋" w:hint="eastAsia"/>
                <w:b/>
                <w:sz w:val="24"/>
                <w:szCs w:val="24"/>
              </w:rPr>
              <w:t>资产名称</w:t>
            </w:r>
          </w:p>
        </w:tc>
        <w:tc>
          <w:tcPr>
            <w:tcW w:w="851" w:type="dxa"/>
            <w:vAlign w:val="center"/>
          </w:tcPr>
          <w:p w:rsidR="00E70C76" w:rsidRPr="00864B6E" w:rsidRDefault="00E70C76" w:rsidP="00A63296">
            <w:pPr>
              <w:spacing w:line="320" w:lineRule="exact"/>
              <w:ind w:right="33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64B6E">
              <w:rPr>
                <w:rFonts w:ascii="仿宋" w:eastAsia="仿宋" w:hAnsi="仿宋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2126" w:type="dxa"/>
            <w:vAlign w:val="center"/>
          </w:tcPr>
          <w:p w:rsidR="00E70C76" w:rsidRPr="00864B6E" w:rsidRDefault="00E70C76" w:rsidP="00A63296">
            <w:pPr>
              <w:spacing w:line="320" w:lineRule="exact"/>
              <w:ind w:leftChars="-109" w:left="-229" w:rightChars="7" w:right="15" w:firstLineChars="16" w:firstLine="39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64B6E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单价（元）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E70C76" w:rsidRPr="00864B6E" w:rsidRDefault="00E70C76" w:rsidP="00A63296">
            <w:pPr>
              <w:spacing w:line="320" w:lineRule="exact"/>
              <w:ind w:leftChars="16" w:left="34" w:rightChars="7" w:right="15" w:firstLineChars="16" w:firstLine="39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64B6E">
              <w:rPr>
                <w:rFonts w:ascii="仿宋" w:eastAsia="仿宋" w:hAnsi="仿宋" w:hint="eastAsia"/>
                <w:b/>
                <w:sz w:val="24"/>
                <w:szCs w:val="24"/>
              </w:rPr>
              <w:t>购置</w:t>
            </w:r>
          </w:p>
          <w:p w:rsidR="00E70C76" w:rsidRPr="00864B6E" w:rsidRDefault="00E70C76" w:rsidP="00A63296">
            <w:pPr>
              <w:spacing w:line="320" w:lineRule="exact"/>
              <w:ind w:leftChars="16" w:left="34" w:rightChars="7" w:right="15" w:firstLineChars="16" w:firstLine="39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64B6E">
              <w:rPr>
                <w:rFonts w:ascii="仿宋" w:eastAsia="仿宋" w:hAnsi="仿宋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:rsidR="00E70C76" w:rsidRDefault="00E70C76" w:rsidP="00A63296">
            <w:pPr>
              <w:spacing w:line="320" w:lineRule="exact"/>
              <w:ind w:leftChars="16" w:left="34" w:rightChars="7" w:right="1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64B6E">
              <w:rPr>
                <w:rFonts w:ascii="仿宋" w:eastAsia="仿宋" w:hAnsi="仿宋" w:hint="eastAsia"/>
                <w:b/>
                <w:sz w:val="24"/>
                <w:szCs w:val="24"/>
              </w:rPr>
              <w:t>校内</w:t>
            </w:r>
          </w:p>
          <w:p w:rsidR="00E70C76" w:rsidRDefault="00E70C76" w:rsidP="00A63296">
            <w:pPr>
              <w:spacing w:line="320" w:lineRule="exact"/>
              <w:ind w:leftChars="16" w:left="34" w:rightChars="7" w:right="1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资产</w:t>
            </w:r>
          </w:p>
          <w:p w:rsidR="00E70C76" w:rsidRPr="00864B6E" w:rsidRDefault="00E70C76" w:rsidP="00A63296">
            <w:pPr>
              <w:spacing w:line="320" w:lineRule="exact"/>
              <w:ind w:leftChars="16" w:left="34" w:rightChars="7" w:right="1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64B6E">
              <w:rPr>
                <w:rFonts w:ascii="仿宋" w:eastAsia="仿宋" w:hAnsi="仿宋" w:hint="eastAsia"/>
                <w:b/>
                <w:sz w:val="24"/>
                <w:szCs w:val="24"/>
              </w:rPr>
              <w:t>管理人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70C76" w:rsidRPr="00864B6E" w:rsidRDefault="00E70C76" w:rsidP="00A63296">
            <w:pPr>
              <w:spacing w:line="320" w:lineRule="exact"/>
              <w:ind w:leftChars="-51" w:left="-107" w:right="-108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64B6E">
              <w:rPr>
                <w:rFonts w:ascii="仿宋" w:eastAsia="仿宋" w:hAnsi="仿宋" w:hint="eastAsia"/>
                <w:b/>
                <w:sz w:val="24"/>
                <w:szCs w:val="24"/>
              </w:rPr>
              <w:t>校外</w:t>
            </w:r>
          </w:p>
          <w:p w:rsidR="00E70C76" w:rsidRDefault="00E70C76" w:rsidP="00A63296">
            <w:pPr>
              <w:spacing w:line="320" w:lineRule="exact"/>
              <w:ind w:leftChars="-51" w:left="-107" w:right="-108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资产</w:t>
            </w:r>
          </w:p>
          <w:p w:rsidR="00E70C76" w:rsidRPr="00864B6E" w:rsidRDefault="00E70C76" w:rsidP="00A63296">
            <w:pPr>
              <w:spacing w:line="320" w:lineRule="exact"/>
              <w:ind w:leftChars="-51" w:left="-107" w:right="-108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64B6E">
              <w:rPr>
                <w:rFonts w:ascii="仿宋" w:eastAsia="仿宋" w:hAnsi="仿宋" w:hint="eastAsia"/>
                <w:b/>
                <w:sz w:val="24"/>
                <w:szCs w:val="24"/>
              </w:rPr>
              <w:t>管理人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E70C76" w:rsidRPr="00864B6E" w:rsidRDefault="00E70C76" w:rsidP="00A63296">
            <w:pPr>
              <w:spacing w:line="320" w:lineRule="exact"/>
              <w:ind w:right="34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64B6E">
              <w:rPr>
                <w:rFonts w:ascii="仿宋" w:eastAsia="仿宋" w:hAnsi="仿宋" w:hint="eastAsia"/>
                <w:b/>
                <w:sz w:val="24"/>
                <w:szCs w:val="24"/>
              </w:rPr>
              <w:t>是否进口设备</w:t>
            </w:r>
          </w:p>
        </w:tc>
      </w:tr>
      <w:tr w:rsidR="00E70C76" w:rsidRPr="008A789F" w:rsidTr="00A63296">
        <w:trPr>
          <w:trHeight w:val="427"/>
        </w:trPr>
        <w:tc>
          <w:tcPr>
            <w:tcW w:w="1101" w:type="dxa"/>
            <w:vAlign w:val="center"/>
          </w:tcPr>
          <w:p w:rsidR="00E70C76" w:rsidRPr="008A789F" w:rsidRDefault="00E70C76" w:rsidP="00A63296">
            <w:pPr>
              <w:ind w:right="2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E70C76" w:rsidRPr="008A789F" w:rsidRDefault="00E70C76" w:rsidP="00A63296">
            <w:pPr>
              <w:ind w:right="2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70C76" w:rsidRPr="008A789F" w:rsidRDefault="00E70C76" w:rsidP="00A63296">
            <w:pPr>
              <w:ind w:right="2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</w:tcPr>
          <w:p w:rsidR="00E70C76" w:rsidRPr="008A789F" w:rsidRDefault="00E70C76" w:rsidP="00A63296">
            <w:pPr>
              <w:ind w:right="2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E70C76" w:rsidRPr="008A789F" w:rsidRDefault="00E70C76" w:rsidP="00A63296">
            <w:pPr>
              <w:ind w:right="2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E70C76" w:rsidRPr="008A789F" w:rsidRDefault="00E70C76" w:rsidP="00A63296">
            <w:pPr>
              <w:ind w:right="2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70C76" w:rsidRPr="008A789F" w:rsidRDefault="00E70C76" w:rsidP="00A63296">
            <w:pPr>
              <w:ind w:right="2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E70C76" w:rsidRPr="008A789F" w:rsidRDefault="00E70C76" w:rsidP="00A63296">
            <w:pPr>
              <w:ind w:right="28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70C76" w:rsidRPr="008A789F" w:rsidTr="00A63296">
        <w:trPr>
          <w:trHeight w:val="419"/>
        </w:trPr>
        <w:tc>
          <w:tcPr>
            <w:tcW w:w="1101" w:type="dxa"/>
            <w:vAlign w:val="center"/>
          </w:tcPr>
          <w:p w:rsidR="00E70C76" w:rsidRPr="008A789F" w:rsidRDefault="00E70C76" w:rsidP="00A63296">
            <w:pPr>
              <w:ind w:right="2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E70C76" w:rsidRPr="008A789F" w:rsidRDefault="00E70C76" w:rsidP="00A63296">
            <w:pPr>
              <w:ind w:right="2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70C76" w:rsidRPr="008A789F" w:rsidRDefault="00E70C76" w:rsidP="00A63296">
            <w:pPr>
              <w:ind w:right="2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</w:tcPr>
          <w:p w:rsidR="00E70C76" w:rsidRPr="008A789F" w:rsidRDefault="00E70C76" w:rsidP="00A63296">
            <w:pPr>
              <w:ind w:right="2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E70C76" w:rsidRPr="008A789F" w:rsidRDefault="00E70C76" w:rsidP="00A63296">
            <w:pPr>
              <w:ind w:right="2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E70C76" w:rsidRPr="008A789F" w:rsidRDefault="00E70C76" w:rsidP="00A63296">
            <w:pPr>
              <w:ind w:right="2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70C76" w:rsidRPr="008A789F" w:rsidRDefault="00E70C76" w:rsidP="00A63296">
            <w:pPr>
              <w:ind w:right="2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E70C76" w:rsidRPr="008A789F" w:rsidRDefault="00E70C76" w:rsidP="00A63296">
            <w:pPr>
              <w:ind w:right="28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70C76" w:rsidRPr="008A789F" w:rsidTr="00A63296">
        <w:trPr>
          <w:trHeight w:val="410"/>
        </w:trPr>
        <w:tc>
          <w:tcPr>
            <w:tcW w:w="1101" w:type="dxa"/>
            <w:vAlign w:val="center"/>
          </w:tcPr>
          <w:p w:rsidR="00E70C76" w:rsidRPr="008A789F" w:rsidRDefault="00E70C76" w:rsidP="00A63296">
            <w:pPr>
              <w:ind w:right="2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E70C76" w:rsidRPr="008A789F" w:rsidRDefault="00E70C76" w:rsidP="00A63296">
            <w:pPr>
              <w:ind w:right="2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70C76" w:rsidRPr="008A789F" w:rsidRDefault="00E70C76" w:rsidP="00A63296">
            <w:pPr>
              <w:ind w:right="2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</w:tcPr>
          <w:p w:rsidR="00E70C76" w:rsidRPr="008A789F" w:rsidRDefault="00E70C76" w:rsidP="00A63296">
            <w:pPr>
              <w:ind w:right="2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E70C76" w:rsidRPr="008A789F" w:rsidRDefault="00E70C76" w:rsidP="00A63296">
            <w:pPr>
              <w:ind w:right="2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E70C76" w:rsidRPr="008A789F" w:rsidRDefault="00E70C76" w:rsidP="00A63296">
            <w:pPr>
              <w:ind w:right="2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70C76" w:rsidRPr="008A789F" w:rsidRDefault="00E70C76" w:rsidP="00A63296">
            <w:pPr>
              <w:ind w:right="2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E70C76" w:rsidRPr="008A789F" w:rsidRDefault="00E70C76" w:rsidP="00A63296">
            <w:pPr>
              <w:ind w:right="28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70C76" w:rsidRPr="008A789F" w:rsidTr="00A63296">
        <w:trPr>
          <w:trHeight w:val="429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E70C76" w:rsidRPr="008A789F" w:rsidRDefault="00E70C76" w:rsidP="00A63296">
            <w:pPr>
              <w:ind w:right="2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  <w:vAlign w:val="center"/>
          </w:tcPr>
          <w:p w:rsidR="00E70C76" w:rsidRPr="008A789F" w:rsidRDefault="00E70C76" w:rsidP="00A63296">
            <w:pPr>
              <w:ind w:right="2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70C76" w:rsidRPr="008A789F" w:rsidRDefault="00E70C76" w:rsidP="00A63296">
            <w:pPr>
              <w:ind w:right="2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0C76" w:rsidRPr="008A789F" w:rsidRDefault="00E70C76" w:rsidP="00A63296">
            <w:pPr>
              <w:ind w:right="2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E70C76" w:rsidRPr="008A789F" w:rsidRDefault="00E70C76" w:rsidP="00A63296">
            <w:pPr>
              <w:ind w:right="2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</w:tcBorders>
          </w:tcPr>
          <w:p w:rsidR="00E70C76" w:rsidRPr="008A789F" w:rsidRDefault="00E70C76" w:rsidP="00A63296">
            <w:pPr>
              <w:ind w:right="2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0C76" w:rsidRPr="008A789F" w:rsidRDefault="00E70C76" w:rsidP="00A63296">
            <w:pPr>
              <w:ind w:right="2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0C76" w:rsidRPr="008A789F" w:rsidRDefault="00E70C76" w:rsidP="00A63296">
            <w:pPr>
              <w:ind w:right="28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70C76" w:rsidRPr="008A789F" w:rsidTr="00A63296">
        <w:trPr>
          <w:trHeight w:val="41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C76" w:rsidRPr="008A789F" w:rsidRDefault="00E70C76" w:rsidP="00A63296">
            <w:pPr>
              <w:ind w:right="2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C76" w:rsidRPr="008A789F" w:rsidRDefault="00E70C76" w:rsidP="00A63296">
            <w:pPr>
              <w:ind w:right="2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C76" w:rsidRPr="008A789F" w:rsidRDefault="00E70C76" w:rsidP="00A63296">
            <w:pPr>
              <w:ind w:right="2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0C76" w:rsidRPr="008A789F" w:rsidRDefault="00E70C76" w:rsidP="00A63296">
            <w:pPr>
              <w:ind w:right="2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76" w:rsidRPr="008A789F" w:rsidRDefault="00E70C76" w:rsidP="00A63296">
            <w:pPr>
              <w:ind w:right="2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C76" w:rsidRPr="008A789F" w:rsidRDefault="00E70C76" w:rsidP="00A63296">
            <w:pPr>
              <w:ind w:right="2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C76" w:rsidRPr="008A789F" w:rsidRDefault="00E70C76" w:rsidP="00A63296">
            <w:pPr>
              <w:ind w:right="2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76" w:rsidRPr="008A789F" w:rsidRDefault="00E70C76" w:rsidP="00A63296">
            <w:pPr>
              <w:ind w:right="28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70C76" w:rsidRPr="008A789F" w:rsidTr="00E70C76">
        <w:trPr>
          <w:trHeight w:val="398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E70C76" w:rsidRPr="008A789F" w:rsidRDefault="00E70C76" w:rsidP="00A63296">
            <w:pPr>
              <w:ind w:right="2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</w:tcBorders>
            <w:vAlign w:val="center"/>
          </w:tcPr>
          <w:p w:rsidR="00E70C76" w:rsidRPr="008A789F" w:rsidRDefault="00E70C76" w:rsidP="00A63296">
            <w:pPr>
              <w:ind w:right="2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70C76" w:rsidRPr="008A789F" w:rsidRDefault="00E70C76" w:rsidP="00A63296">
            <w:pPr>
              <w:ind w:right="2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70C76" w:rsidRPr="008A789F" w:rsidRDefault="00E70C76" w:rsidP="00A63296">
            <w:pPr>
              <w:ind w:right="2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</w:tcPr>
          <w:p w:rsidR="00E70C76" w:rsidRPr="008A789F" w:rsidRDefault="00E70C76" w:rsidP="00A63296">
            <w:pPr>
              <w:ind w:right="2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</w:tcPr>
          <w:p w:rsidR="00E70C76" w:rsidRPr="008A789F" w:rsidRDefault="00E70C76" w:rsidP="00A63296">
            <w:pPr>
              <w:ind w:right="2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0C76" w:rsidRPr="008A789F" w:rsidRDefault="00E70C76" w:rsidP="00A63296">
            <w:pPr>
              <w:ind w:right="2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0C76" w:rsidRPr="008A789F" w:rsidRDefault="00E70C76" w:rsidP="00A63296">
            <w:pPr>
              <w:ind w:right="28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70C76" w:rsidRPr="008A789F" w:rsidTr="00A63296">
        <w:trPr>
          <w:trHeight w:val="2117"/>
        </w:trPr>
        <w:tc>
          <w:tcPr>
            <w:tcW w:w="237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0C76" w:rsidRDefault="00E70C76" w:rsidP="00A63296">
            <w:pPr>
              <w:ind w:leftChars="-51" w:left="-107" w:right="-108" w:firstLine="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744C3">
              <w:rPr>
                <w:rFonts w:ascii="仿宋" w:eastAsia="仿宋" w:hAnsi="仿宋" w:hint="eastAsia"/>
                <w:b/>
                <w:sz w:val="24"/>
                <w:szCs w:val="24"/>
              </w:rPr>
              <w:t>放置期限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（起止日期）</w:t>
            </w:r>
          </w:p>
        </w:tc>
        <w:tc>
          <w:tcPr>
            <w:tcW w:w="779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0C76" w:rsidRPr="008A789F" w:rsidRDefault="00E70C76" w:rsidP="00A63296">
            <w:pPr>
              <w:ind w:right="28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70C76" w:rsidRPr="008A789F" w:rsidTr="00A63296">
        <w:trPr>
          <w:trHeight w:val="539"/>
        </w:trPr>
        <w:tc>
          <w:tcPr>
            <w:tcW w:w="237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0C76" w:rsidRDefault="00E70C76" w:rsidP="00A63296">
            <w:pPr>
              <w:ind w:right="28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744C3">
              <w:rPr>
                <w:rFonts w:ascii="仿宋" w:eastAsia="仿宋" w:hAnsi="仿宋" w:hint="eastAsia"/>
                <w:b/>
                <w:sz w:val="24"/>
                <w:szCs w:val="24"/>
              </w:rPr>
              <w:t>放置校外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单位</w:t>
            </w:r>
          </w:p>
          <w:p w:rsidR="00E70C76" w:rsidRPr="00F744C3" w:rsidRDefault="00E70C76" w:rsidP="00A63296">
            <w:pPr>
              <w:ind w:right="28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744C3">
              <w:rPr>
                <w:rFonts w:ascii="仿宋" w:eastAsia="仿宋" w:hAnsi="仿宋" w:hint="eastAsia"/>
                <w:b/>
                <w:sz w:val="24"/>
                <w:szCs w:val="24"/>
              </w:rPr>
              <w:t>名称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及地址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C76" w:rsidRDefault="00E70C76" w:rsidP="00A63296">
            <w:pPr>
              <w:ind w:right="280"/>
              <w:jc w:val="center"/>
              <w:rPr>
                <w:rFonts w:ascii="仿宋" w:eastAsia="仿宋" w:hAnsi="仿宋"/>
                <w:szCs w:val="21"/>
              </w:rPr>
            </w:pPr>
          </w:p>
          <w:p w:rsidR="00E70C76" w:rsidRPr="00FB161A" w:rsidRDefault="00E70C76" w:rsidP="00A63296">
            <w:pPr>
              <w:ind w:right="28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E70C76" w:rsidRPr="008A789F" w:rsidTr="00A63296">
        <w:trPr>
          <w:cantSplit/>
          <w:trHeight w:val="2589"/>
        </w:trPr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0C76" w:rsidRDefault="00E70C76" w:rsidP="00A63296">
            <w:pPr>
              <w:spacing w:line="240" w:lineRule="exact"/>
              <w:ind w:right="278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  <w:p w:rsidR="00E70C76" w:rsidRPr="00960315" w:rsidRDefault="00E70C76" w:rsidP="00A63296">
            <w:pPr>
              <w:spacing w:line="240" w:lineRule="exact"/>
              <w:ind w:right="278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申请</w:t>
            </w:r>
            <w:r w:rsidRPr="00960315">
              <w:rPr>
                <w:rFonts w:ascii="仿宋" w:eastAsia="仿宋" w:hAnsi="仿宋" w:hint="eastAsia"/>
                <w:b/>
                <w:sz w:val="24"/>
                <w:szCs w:val="21"/>
              </w:rPr>
              <w:t>理由及管理措施</w:t>
            </w:r>
          </w:p>
          <w:p w:rsidR="00E70C76" w:rsidRPr="00960315" w:rsidRDefault="00E70C76" w:rsidP="00A63296">
            <w:pPr>
              <w:spacing w:line="240" w:lineRule="exact"/>
              <w:ind w:right="278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  <w:p w:rsidR="00E70C76" w:rsidRPr="00960315" w:rsidRDefault="00E70C76" w:rsidP="00A63296">
            <w:pPr>
              <w:spacing w:line="240" w:lineRule="exact"/>
              <w:ind w:right="278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</w:p>
        </w:tc>
        <w:tc>
          <w:tcPr>
            <w:tcW w:w="84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C76" w:rsidRPr="00E64A3D" w:rsidRDefault="00E70C76" w:rsidP="00A63296">
            <w:pPr>
              <w:spacing w:line="240" w:lineRule="exact"/>
              <w:ind w:right="278"/>
              <w:rPr>
                <w:rFonts w:ascii="仿宋" w:eastAsia="仿宋" w:hAnsi="仿宋"/>
                <w:sz w:val="22"/>
                <w:szCs w:val="21"/>
              </w:rPr>
            </w:pPr>
            <w:r w:rsidRPr="00E64A3D">
              <w:rPr>
                <w:rFonts w:ascii="仿宋" w:eastAsia="仿宋" w:hAnsi="仿宋" w:hint="eastAsia"/>
                <w:sz w:val="22"/>
                <w:szCs w:val="21"/>
              </w:rPr>
              <w:t>可另附说明及相关材料：</w:t>
            </w:r>
          </w:p>
          <w:p w:rsidR="00E70C76" w:rsidRPr="00E64A3D" w:rsidRDefault="00E70C76" w:rsidP="00A63296">
            <w:pPr>
              <w:ind w:firstLineChars="200" w:firstLine="560"/>
              <w:jc w:val="left"/>
              <w:rPr>
                <w:rFonts w:ascii="仿宋" w:eastAsia="仿宋" w:hAnsi="仿宋"/>
                <w:i/>
                <w:sz w:val="28"/>
                <w:szCs w:val="24"/>
              </w:rPr>
            </w:pPr>
          </w:p>
          <w:p w:rsidR="00E70C76" w:rsidRPr="00C26E0E" w:rsidRDefault="00E70C76" w:rsidP="00A63296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70C76" w:rsidRPr="008A789F" w:rsidRDefault="00E70C76" w:rsidP="00A63296">
            <w:pPr>
              <w:ind w:right="28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70C76" w:rsidRPr="008A789F" w:rsidTr="00E70C76">
        <w:trPr>
          <w:cantSplit/>
          <w:trHeight w:val="1861"/>
        </w:trPr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0C76" w:rsidRPr="00F005E5" w:rsidRDefault="00E70C76" w:rsidP="00A63296">
            <w:pPr>
              <w:ind w:right="28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申请人承诺</w:t>
            </w:r>
          </w:p>
        </w:tc>
        <w:tc>
          <w:tcPr>
            <w:tcW w:w="84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C76" w:rsidRPr="006B38D7" w:rsidRDefault="00E70C76" w:rsidP="00A63296">
            <w:pPr>
              <w:ind w:right="28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本人承诺能按照学校有关规定</w:t>
            </w:r>
            <w:r w:rsidRPr="006B38D7">
              <w:rPr>
                <w:rFonts w:ascii="仿宋" w:eastAsia="仿宋" w:hAnsi="仿宋" w:hint="eastAsia"/>
                <w:b/>
                <w:sz w:val="24"/>
                <w:szCs w:val="24"/>
              </w:rPr>
              <w:t>履行校属资产在校外的使用和管理职责，负责其安全和完整，并保证在使用期限到期之前交回学校。</w:t>
            </w:r>
          </w:p>
          <w:p w:rsidR="00E70C76" w:rsidRDefault="00E70C76" w:rsidP="00A63296">
            <w:pPr>
              <w:ind w:leftChars="228" w:left="479" w:right="28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70C76" w:rsidRPr="006B38D7" w:rsidRDefault="00E70C76" w:rsidP="00A63296">
            <w:pPr>
              <w:ind w:leftChars="228" w:left="479" w:right="28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F005E5">
              <w:rPr>
                <w:rFonts w:ascii="仿宋" w:eastAsia="仿宋" w:hAnsi="仿宋" w:hint="eastAsia"/>
                <w:b/>
                <w:sz w:val="24"/>
                <w:szCs w:val="24"/>
              </w:rPr>
              <w:t>申请人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</w:t>
            </w:r>
            <w:r w:rsidRPr="00F005E5">
              <w:rPr>
                <w:rFonts w:ascii="仿宋" w:eastAsia="仿宋" w:hAnsi="仿宋" w:hint="eastAsia"/>
                <w:b/>
                <w:sz w:val="24"/>
                <w:szCs w:val="24"/>
              </w:rPr>
              <w:t>签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字）</w:t>
            </w:r>
            <w:r w:rsidRPr="00F005E5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联系电话:              </w:t>
            </w:r>
            <w:r w:rsidRPr="00D93076">
              <w:rPr>
                <w:rFonts w:ascii="仿宋" w:eastAsia="仿宋" w:hAnsi="仿宋" w:hint="eastAsia"/>
                <w:b/>
                <w:sz w:val="24"/>
                <w:szCs w:val="24"/>
              </w:rPr>
              <w:t>日期：</w:t>
            </w:r>
          </w:p>
        </w:tc>
      </w:tr>
      <w:tr w:rsidR="00E70C76" w:rsidRPr="008A789F" w:rsidTr="00E70C76">
        <w:trPr>
          <w:trHeight w:val="2846"/>
        </w:trPr>
        <w:tc>
          <w:tcPr>
            <w:tcW w:w="10173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E70C76" w:rsidRPr="006B38D7" w:rsidRDefault="00E70C76" w:rsidP="00A63296">
            <w:pPr>
              <w:spacing w:line="360" w:lineRule="auto"/>
              <w:ind w:right="280"/>
              <w:rPr>
                <w:rFonts w:ascii="仿宋" w:eastAsia="仿宋" w:hAnsi="仿宋"/>
                <w:b/>
                <w:sz w:val="24"/>
                <w:szCs w:val="24"/>
              </w:rPr>
            </w:pPr>
            <w:r w:rsidRPr="002059E3">
              <w:rPr>
                <w:rFonts w:ascii="仿宋" w:eastAsia="仿宋" w:hAnsi="仿宋" w:hint="eastAsia"/>
                <w:b/>
                <w:sz w:val="24"/>
                <w:szCs w:val="24"/>
              </w:rPr>
              <w:t>所属学院(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部、处、中心) 意见及公章:</w:t>
            </w:r>
          </w:p>
          <w:p w:rsidR="00E70C76" w:rsidRDefault="00E70C76" w:rsidP="00A63296">
            <w:pPr>
              <w:spacing w:line="360" w:lineRule="auto"/>
              <w:ind w:right="28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70C76" w:rsidRDefault="00E70C76" w:rsidP="00A63296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70C76" w:rsidRDefault="00E70C76" w:rsidP="00A63296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70C76" w:rsidRPr="00617CB1" w:rsidRDefault="00E70C76" w:rsidP="00A63296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负责人（</w:t>
            </w:r>
            <w:r w:rsidRPr="00F42752">
              <w:rPr>
                <w:rFonts w:ascii="仿宋" w:eastAsia="仿宋" w:hAnsi="仿宋" w:hint="eastAsia"/>
                <w:b/>
                <w:sz w:val="24"/>
                <w:szCs w:val="24"/>
              </w:rPr>
              <w:t>签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字）</w:t>
            </w:r>
            <w:r w:rsidRPr="00F42752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</w:t>
            </w:r>
            <w:r w:rsidR="006024A0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日期:</w:t>
            </w:r>
          </w:p>
          <w:p w:rsidR="00E70C76" w:rsidRPr="00617CB1" w:rsidRDefault="00E70C76" w:rsidP="00A63296">
            <w:pPr>
              <w:wordWrap w:val="0"/>
              <w:ind w:right="2019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</w:p>
        </w:tc>
      </w:tr>
    </w:tbl>
    <w:p w:rsidR="00565365" w:rsidRPr="00E70C76" w:rsidRDefault="00580E47">
      <w:r>
        <w:rPr>
          <w:rFonts w:hint="eastAsia"/>
        </w:rPr>
        <w:t>本表一式三份，使用人、使用单位、资产设备管理处各一份</w:t>
      </w:r>
    </w:p>
    <w:sectPr w:rsidR="00565365" w:rsidRPr="00E70C76" w:rsidSect="00AC5D1B">
      <w:footerReference w:type="default" r:id="rId6"/>
      <w:pgSz w:w="11906" w:h="16838"/>
      <w:pgMar w:top="851" w:right="709" w:bottom="851" w:left="113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12E" w:rsidRDefault="00CE312E" w:rsidP="005550D7">
      <w:r>
        <w:separator/>
      </w:r>
    </w:p>
  </w:endnote>
  <w:endnote w:type="continuationSeparator" w:id="1">
    <w:p w:rsidR="00CE312E" w:rsidRDefault="00CE312E" w:rsidP="00555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5975"/>
      <w:docPartObj>
        <w:docPartGallery w:val="Page Numbers (Bottom of Page)"/>
        <w:docPartUnique/>
      </w:docPartObj>
    </w:sdtPr>
    <w:sdtContent>
      <w:p w:rsidR="00845249" w:rsidRDefault="005550D7">
        <w:pPr>
          <w:pStyle w:val="a3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12E" w:rsidRDefault="00CE312E" w:rsidP="005550D7">
      <w:r>
        <w:separator/>
      </w:r>
    </w:p>
  </w:footnote>
  <w:footnote w:type="continuationSeparator" w:id="1">
    <w:p w:rsidR="00CE312E" w:rsidRDefault="00CE312E" w:rsidP="005550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C76"/>
    <w:rsid w:val="000123B5"/>
    <w:rsid w:val="00046022"/>
    <w:rsid w:val="00074019"/>
    <w:rsid w:val="0009235C"/>
    <w:rsid w:val="000A75C5"/>
    <w:rsid w:val="000C164A"/>
    <w:rsid w:val="000E0619"/>
    <w:rsid w:val="000F111B"/>
    <w:rsid w:val="000F7A2C"/>
    <w:rsid w:val="00122175"/>
    <w:rsid w:val="00177718"/>
    <w:rsid w:val="0018783F"/>
    <w:rsid w:val="0019286F"/>
    <w:rsid w:val="00196EA7"/>
    <w:rsid w:val="001B03AA"/>
    <w:rsid w:val="001C1F12"/>
    <w:rsid w:val="001D4193"/>
    <w:rsid w:val="001E2883"/>
    <w:rsid w:val="00210AD3"/>
    <w:rsid w:val="00240C6B"/>
    <w:rsid w:val="00271F48"/>
    <w:rsid w:val="002743C2"/>
    <w:rsid w:val="00287796"/>
    <w:rsid w:val="00292F02"/>
    <w:rsid w:val="0029412E"/>
    <w:rsid w:val="002B2D80"/>
    <w:rsid w:val="00336C3A"/>
    <w:rsid w:val="0035649C"/>
    <w:rsid w:val="0037348E"/>
    <w:rsid w:val="003B1697"/>
    <w:rsid w:val="003B74A1"/>
    <w:rsid w:val="003D7964"/>
    <w:rsid w:val="0042647F"/>
    <w:rsid w:val="004356CE"/>
    <w:rsid w:val="004437BB"/>
    <w:rsid w:val="00473DE9"/>
    <w:rsid w:val="00474729"/>
    <w:rsid w:val="004A228E"/>
    <w:rsid w:val="004A5253"/>
    <w:rsid w:val="004B3522"/>
    <w:rsid w:val="004E1D47"/>
    <w:rsid w:val="004E6295"/>
    <w:rsid w:val="00505F0B"/>
    <w:rsid w:val="00516A59"/>
    <w:rsid w:val="005550D7"/>
    <w:rsid w:val="00561841"/>
    <w:rsid w:val="00563957"/>
    <w:rsid w:val="00565365"/>
    <w:rsid w:val="00567C7B"/>
    <w:rsid w:val="00580E47"/>
    <w:rsid w:val="00591D53"/>
    <w:rsid w:val="005A0D47"/>
    <w:rsid w:val="005B5B44"/>
    <w:rsid w:val="005C6093"/>
    <w:rsid w:val="005C75D3"/>
    <w:rsid w:val="005F4532"/>
    <w:rsid w:val="006024A0"/>
    <w:rsid w:val="006110C5"/>
    <w:rsid w:val="0064510C"/>
    <w:rsid w:val="00647C1D"/>
    <w:rsid w:val="006C4B6E"/>
    <w:rsid w:val="00707DEB"/>
    <w:rsid w:val="007265C3"/>
    <w:rsid w:val="00730B02"/>
    <w:rsid w:val="00734109"/>
    <w:rsid w:val="0073605E"/>
    <w:rsid w:val="007603DB"/>
    <w:rsid w:val="00771F59"/>
    <w:rsid w:val="00787B8B"/>
    <w:rsid w:val="007968B7"/>
    <w:rsid w:val="007A7D31"/>
    <w:rsid w:val="00802BC2"/>
    <w:rsid w:val="0080752D"/>
    <w:rsid w:val="0082489B"/>
    <w:rsid w:val="00876D7A"/>
    <w:rsid w:val="008E2E62"/>
    <w:rsid w:val="00925A6A"/>
    <w:rsid w:val="00930CD0"/>
    <w:rsid w:val="009376AD"/>
    <w:rsid w:val="009674F7"/>
    <w:rsid w:val="00981E2A"/>
    <w:rsid w:val="009C4F60"/>
    <w:rsid w:val="009E4205"/>
    <w:rsid w:val="00A035D3"/>
    <w:rsid w:val="00A0368F"/>
    <w:rsid w:val="00A16493"/>
    <w:rsid w:val="00A30050"/>
    <w:rsid w:val="00A70658"/>
    <w:rsid w:val="00A971DE"/>
    <w:rsid w:val="00AB0002"/>
    <w:rsid w:val="00B074AD"/>
    <w:rsid w:val="00B31C07"/>
    <w:rsid w:val="00BA27A9"/>
    <w:rsid w:val="00BE2D78"/>
    <w:rsid w:val="00BF0863"/>
    <w:rsid w:val="00C365AC"/>
    <w:rsid w:val="00C525B7"/>
    <w:rsid w:val="00C53025"/>
    <w:rsid w:val="00C7148A"/>
    <w:rsid w:val="00C932DC"/>
    <w:rsid w:val="00CE312E"/>
    <w:rsid w:val="00CF119A"/>
    <w:rsid w:val="00D02822"/>
    <w:rsid w:val="00D028BB"/>
    <w:rsid w:val="00D30491"/>
    <w:rsid w:val="00D32328"/>
    <w:rsid w:val="00D44210"/>
    <w:rsid w:val="00D51FDB"/>
    <w:rsid w:val="00D539E9"/>
    <w:rsid w:val="00D81003"/>
    <w:rsid w:val="00D97059"/>
    <w:rsid w:val="00DD68A0"/>
    <w:rsid w:val="00DF116E"/>
    <w:rsid w:val="00E00B9B"/>
    <w:rsid w:val="00E02099"/>
    <w:rsid w:val="00E137E0"/>
    <w:rsid w:val="00E477B4"/>
    <w:rsid w:val="00E70C76"/>
    <w:rsid w:val="00E963EF"/>
    <w:rsid w:val="00F21EE4"/>
    <w:rsid w:val="00F663FE"/>
    <w:rsid w:val="00F80BEA"/>
    <w:rsid w:val="00F943DB"/>
    <w:rsid w:val="00F96E31"/>
    <w:rsid w:val="00FB1C6B"/>
    <w:rsid w:val="00FB3FB2"/>
    <w:rsid w:val="00FB49D2"/>
    <w:rsid w:val="00FB4AEA"/>
    <w:rsid w:val="00FC04C5"/>
    <w:rsid w:val="00FF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70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70C76"/>
    <w:rPr>
      <w:sz w:val="18"/>
      <w:szCs w:val="18"/>
    </w:rPr>
  </w:style>
  <w:style w:type="table" w:styleId="a4">
    <w:name w:val="Table Grid"/>
    <w:basedOn w:val="a1"/>
    <w:uiPriority w:val="59"/>
    <w:rsid w:val="00E70C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580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80E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高言</dc:creator>
  <cp:lastModifiedBy>王阿妮</cp:lastModifiedBy>
  <cp:revision>3</cp:revision>
  <dcterms:created xsi:type="dcterms:W3CDTF">2016-11-15T03:18:00Z</dcterms:created>
  <dcterms:modified xsi:type="dcterms:W3CDTF">2016-11-15T03:25:00Z</dcterms:modified>
</cp:coreProperties>
</file>